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483" w:rsidRDefault="00511483" w:rsidP="00511483">
      <w:pPr>
        <w:jc w:val="center"/>
        <w:rPr>
          <w:b/>
          <w:sz w:val="28"/>
        </w:rPr>
      </w:pPr>
      <w:r>
        <w:rPr>
          <w:b/>
          <w:sz w:val="28"/>
        </w:rPr>
        <w:t>Вопросы рубежных контролей</w:t>
      </w:r>
    </w:p>
    <w:p w:rsidR="00511483" w:rsidRDefault="00511483" w:rsidP="00511483">
      <w:pPr>
        <w:jc w:val="center"/>
        <w:rPr>
          <w:b/>
          <w:sz w:val="28"/>
        </w:rPr>
      </w:pPr>
    </w:p>
    <w:p w:rsidR="00511483" w:rsidRDefault="00511483" w:rsidP="00511483">
      <w:pPr>
        <w:jc w:val="both"/>
        <w:rPr>
          <w:b/>
          <w:sz w:val="28"/>
        </w:rPr>
      </w:pPr>
      <w:r>
        <w:rPr>
          <w:b/>
          <w:sz w:val="28"/>
        </w:rPr>
        <w:t xml:space="preserve">Рубежный контроль № 1 </w:t>
      </w:r>
    </w:p>
    <w:p w:rsidR="00511483" w:rsidRDefault="00511483" w:rsidP="00511483">
      <w:pPr>
        <w:jc w:val="both"/>
        <w:rPr>
          <w:b/>
          <w:sz w:val="28"/>
        </w:rPr>
      </w:pPr>
    </w:p>
    <w:p w:rsidR="00511483" w:rsidRDefault="00511483" w:rsidP="0051148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>
        <w:rPr>
          <w:sz w:val="28"/>
          <w:szCs w:val="28"/>
        </w:rPr>
        <w:t>Механизмы защиты и устойчивости у растений</w:t>
      </w:r>
    </w:p>
    <w:p w:rsidR="00511483" w:rsidRDefault="00511483" w:rsidP="0051148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2 Способы защиты и надежность растительных организмов</w:t>
      </w:r>
    </w:p>
    <w:p w:rsidR="00511483" w:rsidRDefault="00511483" w:rsidP="0051148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3 Физиология стресса</w:t>
      </w:r>
    </w:p>
    <w:p w:rsidR="00511483" w:rsidRDefault="00511483" w:rsidP="0051148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4 Засухоустойчивость и устойчивость к перегреву</w:t>
      </w:r>
    </w:p>
    <w:p w:rsidR="00511483" w:rsidRDefault="00511483" w:rsidP="0051148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5 Солевой стресс</w:t>
      </w:r>
    </w:p>
    <w:p w:rsidR="00511483" w:rsidRDefault="00511483" w:rsidP="00511483">
      <w:pPr>
        <w:tabs>
          <w:tab w:val="left" w:pos="426"/>
        </w:tabs>
        <w:jc w:val="both"/>
        <w:rPr>
          <w:sz w:val="28"/>
        </w:rPr>
      </w:pPr>
    </w:p>
    <w:p w:rsidR="00511483" w:rsidRDefault="00511483" w:rsidP="00511483">
      <w:pPr>
        <w:jc w:val="both"/>
        <w:rPr>
          <w:b/>
          <w:sz w:val="28"/>
        </w:rPr>
      </w:pPr>
      <w:r>
        <w:rPr>
          <w:b/>
          <w:sz w:val="28"/>
        </w:rPr>
        <w:t xml:space="preserve">Рубежный контроль № 2 </w:t>
      </w:r>
    </w:p>
    <w:p w:rsidR="00511483" w:rsidRDefault="00511483" w:rsidP="00511483">
      <w:pPr>
        <w:jc w:val="both"/>
        <w:rPr>
          <w:b/>
          <w:sz w:val="28"/>
        </w:rPr>
      </w:pPr>
    </w:p>
    <w:p w:rsidR="00511483" w:rsidRDefault="00511483" w:rsidP="00511483">
      <w:pPr>
        <w:jc w:val="both"/>
        <w:rPr>
          <w:sz w:val="28"/>
        </w:rPr>
      </w:pPr>
      <w:r w:rsidRPr="00511483">
        <w:rPr>
          <w:sz w:val="28"/>
        </w:rPr>
        <w:t>1</w:t>
      </w:r>
      <w:r>
        <w:rPr>
          <w:sz w:val="28"/>
        </w:rPr>
        <w:t>Устойчивость к недостатку кислорода</w:t>
      </w:r>
    </w:p>
    <w:p w:rsidR="00511483" w:rsidRDefault="00511483" w:rsidP="00511483">
      <w:pPr>
        <w:jc w:val="both"/>
        <w:rPr>
          <w:sz w:val="28"/>
        </w:rPr>
      </w:pPr>
      <w:r>
        <w:rPr>
          <w:sz w:val="28"/>
        </w:rPr>
        <w:t>2 Газоустойчивость</w:t>
      </w:r>
    </w:p>
    <w:p w:rsidR="00511483" w:rsidRDefault="00511483" w:rsidP="00511483">
      <w:pPr>
        <w:jc w:val="both"/>
        <w:rPr>
          <w:sz w:val="28"/>
        </w:rPr>
      </w:pPr>
      <w:r>
        <w:rPr>
          <w:sz w:val="28"/>
        </w:rPr>
        <w:t>3 Радиоустойчивость</w:t>
      </w:r>
    </w:p>
    <w:p w:rsidR="00511483" w:rsidRDefault="00511483" w:rsidP="00511483">
      <w:pPr>
        <w:jc w:val="both"/>
        <w:rPr>
          <w:sz w:val="28"/>
        </w:rPr>
      </w:pPr>
      <w:r>
        <w:rPr>
          <w:sz w:val="28"/>
        </w:rPr>
        <w:t>4 Устойчивость растений к инфекционным болезням</w:t>
      </w:r>
    </w:p>
    <w:p w:rsidR="00511483" w:rsidRPr="00511483" w:rsidRDefault="00511483" w:rsidP="00511483">
      <w:pPr>
        <w:jc w:val="both"/>
        <w:rPr>
          <w:sz w:val="28"/>
          <w:lang w:val="kk-KZ"/>
        </w:rPr>
      </w:pPr>
      <w:r>
        <w:rPr>
          <w:sz w:val="28"/>
        </w:rPr>
        <w:t xml:space="preserve">5 </w:t>
      </w:r>
      <w:r w:rsidR="00812B2E">
        <w:rPr>
          <w:sz w:val="28"/>
        </w:rPr>
        <w:t>Биохимия и физиология иммунитета растений.</w:t>
      </w:r>
      <w:bookmarkStart w:id="0" w:name="_GoBack"/>
      <w:bookmarkEnd w:id="0"/>
    </w:p>
    <w:p w:rsidR="00300455" w:rsidRDefault="00300455"/>
    <w:sectPr w:rsidR="0030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2F"/>
    <w:rsid w:val="001D312F"/>
    <w:rsid w:val="00300455"/>
    <w:rsid w:val="00511483"/>
    <w:rsid w:val="0081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2018-10-18T08:46:00Z</dcterms:created>
  <dcterms:modified xsi:type="dcterms:W3CDTF">2018-10-18T08:59:00Z</dcterms:modified>
</cp:coreProperties>
</file>